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-128905</wp:posOffset>
            </wp:positionV>
            <wp:extent cx="598170" cy="891540"/>
            <wp:effectExtent l="38100" t="0" r="49530" b="8001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1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A3032" w:rsidRPr="00DA3032" w:rsidRDefault="00475A7E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Level 2</w:t>
      </w:r>
      <w:r w:rsidR="00DA3032" w:rsidRPr="00DA3032">
        <w:rPr>
          <w:b/>
          <w:bCs/>
          <w:color w:val="FF6600"/>
          <w:sz w:val="36"/>
          <w:szCs w:val="36"/>
        </w:rPr>
        <w:t xml:space="preserve"> - Emergency First Aid at Work</w:t>
      </w:r>
    </w:p>
    <w:p w:rsidR="00DA3032" w:rsidRDefault="00DA3032" w:rsidP="00DA3032">
      <w:pPr>
        <w:widowControl w:val="0"/>
        <w:rPr>
          <w:b/>
          <w:bCs/>
          <w:color w:val="FF6600"/>
          <w:sz w:val="32"/>
          <w:szCs w:val="32"/>
        </w:rPr>
      </w:pPr>
    </w:p>
    <w:p w:rsidR="00DA3032" w:rsidRDefault="00DA3032" w:rsidP="00DA3032">
      <w:pPr>
        <w:widowControl w:val="0"/>
        <w:rPr>
          <w:b/>
          <w:bCs/>
          <w:sz w:val="32"/>
          <w:szCs w:val="32"/>
        </w:rPr>
      </w:pPr>
      <w:r>
        <w:rPr>
          <w:b/>
          <w:bCs/>
          <w:color w:val="FF6600"/>
          <w:sz w:val="32"/>
          <w:szCs w:val="32"/>
        </w:rPr>
        <w:t xml:space="preserve">This nationally recognised course satisfies the HSE requirements.  Your risk assessment will identify your business needs. 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Pre Requisite</w:t>
      </w:r>
      <w:r w:rsidR="00475A7E" w:rsidRPr="00E824C9">
        <w:rPr>
          <w:b/>
          <w:bCs/>
          <w:color w:val="FF6600"/>
          <w:sz w:val="28"/>
          <w:szCs w:val="28"/>
        </w:rPr>
        <w:t xml:space="preserve">                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Minimum Age 14 (a candidate, however cannot assume responsibility in the workplace until the age of 16)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Must be able to get down onto the floor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 xml:space="preserve"> Physically fit 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Happy to work in pairs to demonstrate a physical check of  the body (nothing invasive)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Duration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7 hour course (breaks not included)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Can be run in 2 hour increments over maximum of 3 weeks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Can be run to suit business needs (out of hours, weekends and nights)</w:t>
      </w:r>
    </w:p>
    <w:p w:rsidR="00DA3032" w:rsidRPr="00E824C9" w:rsidRDefault="00DA3032" w:rsidP="00DA3032">
      <w:pPr>
        <w:widowControl w:val="0"/>
        <w:rPr>
          <w:sz w:val="28"/>
          <w:szCs w:val="28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Syllabus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 xml:space="preserve"> Understand the role of the first aider, including reference to </w:t>
      </w:r>
    </w:p>
    <w:p w:rsidR="00DA3032" w:rsidRPr="00E824C9" w:rsidRDefault="00DA3032" w:rsidP="00DA3032">
      <w:pPr>
        <w:widowControl w:val="0"/>
        <w:ind w:left="1133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The importance of preventing cross infection</w:t>
      </w:r>
    </w:p>
    <w:p w:rsidR="00DA3032" w:rsidRPr="00E824C9" w:rsidRDefault="00DA3032" w:rsidP="00DA3032">
      <w:pPr>
        <w:widowControl w:val="0"/>
        <w:ind w:left="1133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The need for recording incidents and actions</w:t>
      </w:r>
    </w:p>
    <w:p w:rsidR="00DA3032" w:rsidRPr="00E824C9" w:rsidRDefault="00DA3032" w:rsidP="00DA3032">
      <w:pPr>
        <w:widowControl w:val="0"/>
        <w:ind w:left="1133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Use of available equipment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Assess the situation and circumstances in order to act safely, promptly and effectively in an emergency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Administer First Aid to a casualty who is unconscious (including seizures)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Administer Cardio pulmonary Resuscitation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Administer First Aid to a casualty who is choking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Administer First Aid to a casualty who is wounded and bleeding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Administer First Aid to a casualty who is suffering from shock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Provide appropriate First Aid for minor injuries (including small cuts, grazes and bruises, minor burns and scalds, small splinters)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Introduction to the use of an Automated External Defibrillator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Certification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Level 2 NVQ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Lasts for 3 years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Requalification is to attend the exact same course, 3 years later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Numbers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Maximum of 12 candidates  (for additional candidates another instructor would be required)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Minimum of 6 to be held at Company premises</w:t>
      </w:r>
    </w:p>
    <w:p w:rsidR="00DA3032" w:rsidRDefault="00DA3032" w:rsidP="00DA303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A3032" w:rsidRPr="00E824C9" w:rsidRDefault="00DA3032" w:rsidP="00DA3032">
      <w:pPr>
        <w:widowControl w:val="0"/>
        <w:rPr>
          <w:b/>
          <w:bCs/>
          <w:color w:val="FF6600"/>
          <w:sz w:val="28"/>
          <w:szCs w:val="28"/>
        </w:rPr>
      </w:pPr>
      <w:r w:rsidRPr="00E824C9">
        <w:rPr>
          <w:b/>
          <w:bCs/>
          <w:color w:val="FF6600"/>
          <w:sz w:val="28"/>
          <w:szCs w:val="28"/>
        </w:rPr>
        <w:t>Venue</w:t>
      </w:r>
    </w:p>
    <w:p w:rsidR="00DA3032" w:rsidRPr="00E824C9" w:rsidRDefault="00DA3032" w:rsidP="00DA3032">
      <w:pPr>
        <w:widowControl w:val="0"/>
        <w:ind w:left="567" w:hanging="567"/>
        <w:rPr>
          <w:sz w:val="22"/>
          <w:szCs w:val="22"/>
        </w:rPr>
      </w:pPr>
      <w:r w:rsidRPr="00E824C9">
        <w:rPr>
          <w:rFonts w:ascii="Symbol" w:hAnsi="Symbol"/>
          <w:sz w:val="22"/>
          <w:szCs w:val="22"/>
        </w:rPr>
        <w:t></w:t>
      </w:r>
      <w:r w:rsidRPr="00E824C9">
        <w:rPr>
          <w:sz w:val="22"/>
          <w:szCs w:val="22"/>
        </w:rPr>
        <w:t> This can be held at a venue of your choice, fees will be reduced if own venue used.</w:t>
      </w:r>
    </w:p>
    <w:p w:rsidR="00DA3032" w:rsidRDefault="00DA3032" w:rsidP="00E824C9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Refreshments such as tea and coffee would need to be provided.</w:t>
      </w:r>
    </w:p>
    <w:p w:rsidR="003931A3" w:rsidRDefault="00797263"/>
    <w:p w:rsidR="00DA3032" w:rsidRDefault="00DA3032"/>
    <w:p w:rsidR="00DA3032" w:rsidRDefault="00DA3032"/>
    <w:p w:rsidR="00DA3032" w:rsidRDefault="00DA3032"/>
    <w:sectPr w:rsidR="00DA3032" w:rsidSect="00E824C9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94" w:rsidRDefault="00FC0294" w:rsidP="00DA3032">
      <w:r>
        <w:separator/>
      </w:r>
    </w:p>
  </w:endnote>
  <w:endnote w:type="continuationSeparator" w:id="0">
    <w:p w:rsidR="00FC0294" w:rsidRDefault="00FC0294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94" w:rsidRDefault="00FC0294" w:rsidP="00DA3032">
      <w:r>
        <w:separator/>
      </w:r>
    </w:p>
  </w:footnote>
  <w:footnote w:type="continuationSeparator" w:id="0">
    <w:p w:rsidR="00FC0294" w:rsidRDefault="00FC0294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415884"/>
    <w:rsid w:val="00475A7E"/>
    <w:rsid w:val="005039A0"/>
    <w:rsid w:val="00525753"/>
    <w:rsid w:val="005273D6"/>
    <w:rsid w:val="00562405"/>
    <w:rsid w:val="00685698"/>
    <w:rsid w:val="00716AE6"/>
    <w:rsid w:val="008F06B2"/>
    <w:rsid w:val="00B50889"/>
    <w:rsid w:val="00BA32BB"/>
    <w:rsid w:val="00C83D06"/>
    <w:rsid w:val="00D330AA"/>
    <w:rsid w:val="00DA3032"/>
    <w:rsid w:val="00E23BB2"/>
    <w:rsid w:val="00E7202B"/>
    <w:rsid w:val="00E824C9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2015-10-02T12:27:00Z</dcterms:created>
  <dcterms:modified xsi:type="dcterms:W3CDTF">2015-10-02T12:27:00Z</dcterms:modified>
</cp:coreProperties>
</file>