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-128905</wp:posOffset>
            </wp:positionV>
            <wp:extent cx="598170" cy="891540"/>
            <wp:effectExtent l="38100" t="0" r="49530" b="8001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1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A3032" w:rsidRPr="00DA3032" w:rsidRDefault="00475A7E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Level 2</w:t>
      </w:r>
      <w:r w:rsidR="00DA3032" w:rsidRPr="00DA3032">
        <w:rPr>
          <w:b/>
          <w:bCs/>
          <w:color w:val="FF6600"/>
          <w:sz w:val="36"/>
          <w:szCs w:val="36"/>
        </w:rPr>
        <w:t xml:space="preserve"> - </w:t>
      </w:r>
      <w:r w:rsidR="00330EA8">
        <w:rPr>
          <w:b/>
          <w:bCs/>
          <w:color w:val="FF6600"/>
          <w:sz w:val="36"/>
          <w:szCs w:val="36"/>
        </w:rPr>
        <w:t>First Aid Risk Assessment</w:t>
      </w:r>
    </w:p>
    <w:p w:rsidR="00DA3032" w:rsidRDefault="00DA3032" w:rsidP="00DA3032">
      <w:pPr>
        <w:widowControl w:val="0"/>
        <w:rPr>
          <w:b/>
          <w:bCs/>
          <w:color w:val="FF6600"/>
          <w:sz w:val="32"/>
          <w:szCs w:val="32"/>
        </w:rPr>
      </w:pPr>
    </w:p>
    <w:p w:rsidR="00DA3032" w:rsidRDefault="00DA3032" w:rsidP="00DA3032">
      <w:pPr>
        <w:widowControl w:val="0"/>
        <w:rPr>
          <w:b/>
          <w:bCs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>This nationally recognised course</w:t>
      </w:r>
      <w:r w:rsidR="00330EA8">
        <w:rPr>
          <w:b/>
          <w:bCs/>
          <w:color w:val="FF6600"/>
          <w:sz w:val="32"/>
          <w:szCs w:val="32"/>
        </w:rPr>
        <w:t xml:space="preserve"> will allow businesses to determine their own needs in relation to the provision for first aid in their workplace.</w:t>
      </w:r>
      <w:r>
        <w:rPr>
          <w:b/>
          <w:bCs/>
          <w:color w:val="FF6600"/>
          <w:sz w:val="32"/>
          <w:szCs w:val="32"/>
        </w:rPr>
        <w:t xml:space="preserve"> 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Pre Requisite</w:t>
      </w:r>
      <w:r w:rsidR="00475A7E" w:rsidRPr="00E824C9">
        <w:rPr>
          <w:b/>
          <w:bCs/>
          <w:color w:val="FF6600"/>
          <w:sz w:val="28"/>
          <w:szCs w:val="28"/>
        </w:rPr>
        <w:t xml:space="preserve">                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="00330EA8">
        <w:rPr>
          <w:sz w:val="22"/>
          <w:szCs w:val="22"/>
        </w:rPr>
        <w:t> Minimum Age 16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Duration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="00330EA8">
        <w:rPr>
          <w:sz w:val="22"/>
          <w:szCs w:val="22"/>
        </w:rPr>
        <w:t> 6</w:t>
      </w:r>
      <w:r w:rsidRPr="00E824C9">
        <w:rPr>
          <w:sz w:val="22"/>
          <w:szCs w:val="22"/>
        </w:rPr>
        <w:t xml:space="preserve"> hour course (breaks not included)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Can be run in 2 hour increments over maximum of 3 weeks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Can be run to suit business needs (out of hours, weekends and nights)</w:t>
      </w:r>
    </w:p>
    <w:p w:rsidR="00DA3032" w:rsidRPr="00E824C9" w:rsidRDefault="00DA3032" w:rsidP="00DA3032">
      <w:pPr>
        <w:widowControl w:val="0"/>
        <w:rPr>
          <w:sz w:val="28"/>
          <w:szCs w:val="28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Syllabus</w:t>
      </w:r>
    </w:p>
    <w:p w:rsidR="00DA3032" w:rsidRPr="00E824C9" w:rsidRDefault="00DA3032" w:rsidP="00330EA8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="00330EA8">
        <w:rPr>
          <w:sz w:val="22"/>
          <w:szCs w:val="22"/>
        </w:rPr>
        <w:t> Understand the role and responsibilities of a First Aid Appointed Person</w:t>
      </w:r>
      <w:r w:rsidRPr="00E824C9">
        <w:rPr>
          <w:sz w:val="22"/>
          <w:szCs w:val="22"/>
        </w:rPr>
        <w:t xml:space="preserve"> 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</w:t>
      </w:r>
      <w:r w:rsidR="00330EA8">
        <w:rPr>
          <w:sz w:val="22"/>
          <w:szCs w:val="22"/>
        </w:rPr>
        <w:t>The employer's responsibilities in respect of First Aid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="00330EA8">
        <w:rPr>
          <w:sz w:val="22"/>
          <w:szCs w:val="22"/>
        </w:rPr>
        <w:t> How to manage a First Aid related incident in the absence of a qualified First Aider or Emergency First Aider</w:t>
      </w:r>
    </w:p>
    <w:p w:rsidR="00DA3032" w:rsidRDefault="00DA3032" w:rsidP="00330EA8">
      <w:pPr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Certification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Level 2 NVQ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="00330EA8">
        <w:rPr>
          <w:sz w:val="22"/>
          <w:szCs w:val="22"/>
        </w:rPr>
        <w:t> Does not expire (recommended refresher training)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Numbers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Maximum of 1</w:t>
      </w:r>
      <w:r w:rsidR="00C624FD">
        <w:rPr>
          <w:sz w:val="22"/>
          <w:szCs w:val="22"/>
        </w:rPr>
        <w:t>6</w:t>
      </w:r>
      <w:r w:rsidRPr="00E824C9">
        <w:rPr>
          <w:sz w:val="22"/>
          <w:szCs w:val="22"/>
        </w:rPr>
        <w:t xml:space="preserve"> candidates  (for additional candidates another instructor would be required)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Minimum of 6 to be held at Company premises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Venue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This can be held at a venue of your choice, fees will be reduced if own venue used.</w:t>
      </w:r>
    </w:p>
    <w:p w:rsidR="00DA3032" w:rsidRDefault="00DA3032" w:rsidP="00E824C9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3931A3" w:rsidRDefault="00B86435"/>
    <w:p w:rsidR="00DA3032" w:rsidRDefault="00DA3032"/>
    <w:p w:rsidR="00DA3032" w:rsidRDefault="00DA3032"/>
    <w:p w:rsidR="00DA3032" w:rsidRDefault="00DA3032"/>
    <w:sectPr w:rsidR="00DA3032" w:rsidSect="00E824C9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35" w:rsidRDefault="00B86435" w:rsidP="00DA3032">
      <w:r>
        <w:separator/>
      </w:r>
    </w:p>
  </w:endnote>
  <w:endnote w:type="continuationSeparator" w:id="0">
    <w:p w:rsidR="00B86435" w:rsidRDefault="00B86435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35" w:rsidRDefault="00B86435" w:rsidP="00DA3032">
      <w:r>
        <w:separator/>
      </w:r>
    </w:p>
  </w:footnote>
  <w:footnote w:type="continuationSeparator" w:id="0">
    <w:p w:rsidR="00B86435" w:rsidRDefault="00B86435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330EA8"/>
    <w:rsid w:val="00415884"/>
    <w:rsid w:val="00475A7E"/>
    <w:rsid w:val="005039A0"/>
    <w:rsid w:val="00525753"/>
    <w:rsid w:val="005273D6"/>
    <w:rsid w:val="00562405"/>
    <w:rsid w:val="00685698"/>
    <w:rsid w:val="00716AE6"/>
    <w:rsid w:val="00857267"/>
    <w:rsid w:val="008F06B2"/>
    <w:rsid w:val="00B50889"/>
    <w:rsid w:val="00B86435"/>
    <w:rsid w:val="00BA32BB"/>
    <w:rsid w:val="00C624FD"/>
    <w:rsid w:val="00C83D06"/>
    <w:rsid w:val="00D330AA"/>
    <w:rsid w:val="00DA3032"/>
    <w:rsid w:val="00E23BB2"/>
    <w:rsid w:val="00E7202B"/>
    <w:rsid w:val="00E824C9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3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2015-10-02T18:27:00Z</dcterms:created>
  <dcterms:modified xsi:type="dcterms:W3CDTF">2015-10-02T18:27:00Z</dcterms:modified>
</cp:coreProperties>
</file>